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BD4886B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5E32FE">
        <w:rPr>
          <w:rFonts w:asciiTheme="minorHAnsi" w:hAnsiTheme="minorHAnsi" w:cstheme="minorHAnsi"/>
          <w:b/>
        </w:rPr>
        <w:t>5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2D0BB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1108BEC3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2D0BB9">
        <w:rPr>
          <w:rFonts w:asciiTheme="minorHAnsi" w:hAnsiTheme="minorHAnsi" w:cstheme="minorHAnsi"/>
          <w:lang w:eastAsia="pt-BR"/>
        </w:rPr>
        <w:t>E</w:t>
      </w:r>
      <w:r w:rsidR="00DD365D" w:rsidRPr="002D0BB9">
        <w:rPr>
          <w:rFonts w:asciiTheme="minorHAnsi" w:hAnsiTheme="minorHAnsi" w:cstheme="minorHAnsi"/>
          <w:lang w:eastAsia="pt-BR"/>
        </w:rPr>
        <w:t xml:space="preserve"> 0</w:t>
      </w:r>
      <w:r w:rsidR="002D0BB9" w:rsidRPr="002D0BB9">
        <w:rPr>
          <w:rFonts w:asciiTheme="minorHAnsi" w:hAnsiTheme="minorHAnsi" w:cstheme="minorHAnsi"/>
          <w:lang w:eastAsia="pt-BR"/>
        </w:rPr>
        <w:t>42</w:t>
      </w:r>
      <w:r w:rsidRPr="002D0BB9">
        <w:rPr>
          <w:rFonts w:asciiTheme="minorHAnsi" w:hAnsiTheme="minorHAnsi" w:cstheme="minorHAnsi"/>
          <w:lang w:eastAsia="pt-BR"/>
        </w:rPr>
        <w:t>/202</w:t>
      </w:r>
      <w:r w:rsidR="00B14296" w:rsidRPr="002D0BB9">
        <w:rPr>
          <w:rFonts w:asciiTheme="minorHAnsi" w:hAnsiTheme="minorHAnsi" w:cstheme="minorHAnsi"/>
          <w:lang w:eastAsia="pt-BR"/>
        </w:rPr>
        <w:t>3</w:t>
      </w:r>
      <w:r w:rsidRPr="002D0BB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</w:rPr>
      </w:pPr>
    </w:p>
    <w:p w14:paraId="2382769F" w14:textId="77777777" w:rsidR="005E32FE" w:rsidRPr="005E32FE" w:rsidRDefault="005E32FE" w:rsidP="005E32FE">
      <w:pPr>
        <w:suppressAutoHyphens w:val="0"/>
        <w:spacing w:after="160" w:line="259" w:lineRule="auto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1:  Hoje já existe a prestação dos serviços ou será uma nova contratação? Em caso de continuidade, qual a atual prestadora dos serviços?</w:t>
      </w:r>
    </w:p>
    <w:p w14:paraId="5F0D6E14" w14:textId="77777777" w:rsidR="005E32FE" w:rsidRPr="005E32FE" w:rsidRDefault="005E32FE" w:rsidP="005E32FE">
      <w:pPr>
        <w:suppressAutoHyphens w:val="0"/>
        <w:spacing w:after="160" w:line="259" w:lineRule="auto"/>
        <w:jc w:val="both"/>
        <w:rPr>
          <w:rFonts w:ascii="Calibri" w:eastAsia="Calibri" w:hAnsi="Calibri" w:cs="Calibri"/>
          <w:kern w:val="2"/>
          <w:lang w:eastAsia="en-US"/>
          <w14:ligatures w14:val="standardContextual"/>
        </w:rPr>
      </w:pPr>
      <w:r w:rsidRPr="005E32FE">
        <w:rPr>
          <w:rFonts w:ascii="Calibri" w:eastAsia="Calibri" w:hAnsi="Calibri" w:cs="Calibri"/>
          <w:b/>
          <w:bCs/>
          <w:kern w:val="2"/>
          <w:lang w:eastAsia="en-US"/>
          <w14:ligatures w14:val="standardContextual"/>
        </w:rPr>
        <w:t xml:space="preserve">Resposta: </w:t>
      </w:r>
      <w:r w:rsidRPr="005E32FE">
        <w:rPr>
          <w:rFonts w:ascii="Calibri" w:eastAsia="Calibri" w:hAnsi="Calibri" w:cs="Calibri"/>
          <w:kern w:val="2"/>
          <w:lang w:eastAsia="en-US"/>
          <w14:ligatures w14:val="standardContextual"/>
        </w:rPr>
        <w:t>Sim, contrato disponível no portal da transparência.</w:t>
      </w:r>
    </w:p>
    <w:p w14:paraId="2144D793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2: Qual a data de término do atual contrato?</w:t>
      </w:r>
    </w:p>
    <w:p w14:paraId="690EE1DD" w14:textId="77777777" w:rsidR="005E32FE" w:rsidRPr="005E32FE" w:rsidRDefault="005E32FE" w:rsidP="005E32FE">
      <w:pPr>
        <w:suppressAutoHyphens w:val="0"/>
        <w:spacing w:after="160" w:line="259" w:lineRule="auto"/>
        <w:jc w:val="both"/>
        <w:rPr>
          <w:rFonts w:ascii="Calibri" w:eastAsia="Calibri" w:hAnsi="Calibri" w:cs="Calibri"/>
          <w:kern w:val="2"/>
          <w:lang w:eastAsia="en-US"/>
          <w14:ligatures w14:val="standardContextual"/>
        </w:rPr>
      </w:pPr>
      <w:r w:rsidRPr="005E32FE">
        <w:rPr>
          <w:rFonts w:ascii="Calibri" w:eastAsia="Calibri" w:hAnsi="Calibri" w:cs="Calibri"/>
          <w:b/>
          <w:bCs/>
          <w:kern w:val="2"/>
          <w:lang w:eastAsia="en-US"/>
          <w14:ligatures w14:val="standardContextual"/>
        </w:rPr>
        <w:t xml:space="preserve">Resposta: </w:t>
      </w:r>
      <w:r w:rsidRPr="005E32FE">
        <w:rPr>
          <w:rFonts w:ascii="Calibri" w:eastAsia="Calibri" w:hAnsi="Calibri" w:cs="Calibri"/>
          <w:kern w:val="2"/>
          <w:lang w:eastAsia="en-US"/>
          <w14:ligatures w14:val="standardContextual"/>
        </w:rPr>
        <w:t>Contrato disponível no portal da transparência.</w:t>
      </w:r>
    </w:p>
    <w:p w14:paraId="7AFBD5B7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3: Qual a data estimada para início das atividades?</w:t>
      </w:r>
    </w:p>
    <w:p w14:paraId="2A42C60B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Resposta: </w:t>
      </w:r>
      <w:r w:rsidRPr="005E32FE">
        <w:rPr>
          <w:rFonts w:ascii="Calibri" w:eastAsia="Times New Roman" w:hAnsi="Calibri" w:cs="Calibri"/>
          <w:color w:val="000000"/>
          <w:lang w:eastAsia="pt-BR"/>
        </w:rPr>
        <w:t>10.12.2023</w:t>
      </w:r>
    </w:p>
    <w:p w14:paraId="5EB45183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4: Qual a quantidade de funcionários que executam os serviços atualmente?</w:t>
      </w:r>
    </w:p>
    <w:p w14:paraId="46A7ED4D" w14:textId="77777777" w:rsidR="005E32FE" w:rsidRPr="005E32FE" w:rsidRDefault="005E32FE" w:rsidP="005E32FE">
      <w:pPr>
        <w:suppressAutoHyphens w:val="0"/>
        <w:spacing w:after="160" w:line="259" w:lineRule="auto"/>
        <w:jc w:val="both"/>
        <w:rPr>
          <w:rFonts w:ascii="Calibri" w:eastAsia="Calibri" w:hAnsi="Calibri" w:cs="Calibri"/>
          <w:kern w:val="2"/>
          <w:lang w:eastAsia="en-US"/>
          <w14:ligatures w14:val="standardContextual"/>
        </w:rPr>
      </w:pPr>
      <w:r w:rsidRPr="005E32FE">
        <w:rPr>
          <w:rFonts w:ascii="Calibri" w:eastAsia="Calibri" w:hAnsi="Calibri" w:cs="Calibri"/>
          <w:b/>
          <w:bCs/>
          <w:kern w:val="2"/>
          <w:lang w:eastAsia="en-US"/>
          <w14:ligatures w14:val="standardContextual"/>
        </w:rPr>
        <w:t xml:space="preserve">Resposta: </w:t>
      </w:r>
      <w:r w:rsidRPr="005E32FE">
        <w:rPr>
          <w:rFonts w:ascii="Calibri" w:eastAsia="Calibri" w:hAnsi="Calibri" w:cs="Calibri"/>
          <w:kern w:val="2"/>
          <w:lang w:eastAsia="en-US"/>
          <w14:ligatures w14:val="standardContextual"/>
        </w:rPr>
        <w:t>Contrato disponível no portal da transparência.</w:t>
      </w:r>
    </w:p>
    <w:p w14:paraId="33476D3A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5: Os funcionários recebem algum benefício além do exigido na Convenção da Categoria? Em caso positivo, quais benefícios e respectivos valores?</w:t>
      </w:r>
    </w:p>
    <w:p w14:paraId="56362422" w14:textId="77777777" w:rsidR="005E32FE" w:rsidRPr="005E32FE" w:rsidRDefault="005E32FE" w:rsidP="005E32FE">
      <w:pPr>
        <w:suppressAutoHyphens w:val="0"/>
        <w:spacing w:after="160" w:line="259" w:lineRule="auto"/>
        <w:jc w:val="both"/>
        <w:rPr>
          <w:rFonts w:ascii="Calibri" w:eastAsia="Calibri" w:hAnsi="Calibri" w:cs="Calibri"/>
          <w:kern w:val="2"/>
          <w:lang w:eastAsia="en-US"/>
          <w14:ligatures w14:val="standardContextual"/>
        </w:rPr>
      </w:pPr>
      <w:r w:rsidRPr="005E32FE">
        <w:rPr>
          <w:rFonts w:ascii="Calibri" w:eastAsia="Calibri" w:hAnsi="Calibri" w:cs="Calibri"/>
          <w:b/>
          <w:bCs/>
          <w:kern w:val="2"/>
          <w:lang w:eastAsia="en-US"/>
          <w14:ligatures w14:val="standardContextual"/>
        </w:rPr>
        <w:t xml:space="preserve">Resposta: </w:t>
      </w: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Os funcionários tem direito aos benefícios previstos nas Convenções Coletivas Trabalhistas.</w:t>
      </w:r>
    </w:p>
    <w:p w14:paraId="761512ED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6: Qual a convenção coletiva utilizada para a formação do preço?</w:t>
      </w:r>
    </w:p>
    <w:p w14:paraId="2184017D" w14:textId="77777777" w:rsidR="005E32FE" w:rsidRPr="005E32FE" w:rsidRDefault="005E32FE" w:rsidP="005E32FE">
      <w:pPr>
        <w:suppressAutoHyphens w:val="0"/>
        <w:spacing w:after="160" w:line="259" w:lineRule="auto"/>
        <w:jc w:val="both"/>
        <w:rPr>
          <w:rFonts w:ascii="Calibri" w:eastAsia="Calibri" w:hAnsi="Calibri" w:cs="Calibri"/>
          <w:kern w:val="2"/>
          <w:lang w:eastAsia="en-US"/>
          <w14:ligatures w14:val="standardContextual"/>
        </w:rPr>
      </w:pPr>
      <w:r w:rsidRPr="005E32FE">
        <w:rPr>
          <w:rFonts w:ascii="Calibri" w:eastAsia="Calibri" w:hAnsi="Calibri" w:cs="Calibri"/>
          <w:b/>
          <w:bCs/>
          <w:kern w:val="2"/>
          <w:lang w:eastAsia="en-US"/>
          <w14:ligatures w14:val="standardContextual"/>
        </w:rPr>
        <w:t>Resposta</w:t>
      </w:r>
      <w:r w:rsidRPr="005E32FE">
        <w:rPr>
          <w:rFonts w:ascii="Calibri" w:eastAsia="Calibri" w:hAnsi="Calibri" w:cs="Calibri"/>
          <w:kern w:val="2"/>
          <w:lang w:eastAsia="en-US"/>
          <w14:ligatures w14:val="standardContextual"/>
        </w:rPr>
        <w:t>: Os valores estimados foram realizados, por meio de cotações de preço realizadas por empresas, com especialização nos serviços de Recepcionista, Copeiragem e Ascensorista, com base em convenção coletiva de trabalho vigente e devidamente atualizada.   A licitante deverá observar o salário base e benefícios dos empregados de acordo com a Convenção Coletiva de Trabalho vigente relativa à sua atividade econômica.</w:t>
      </w:r>
    </w:p>
    <w:p w14:paraId="6039E7C2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7: Sobre as empresas enquadradas no Simples Nacional, elas poderão se beneficiar da Lei 123/2006 em apresentar a planilha sem os impostos de PIS, COFINS e demais tributações?</w:t>
      </w:r>
    </w:p>
    <w:p w14:paraId="287CE507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Resposta: </w:t>
      </w:r>
      <w:r w:rsidRPr="005E32FE">
        <w:rPr>
          <w:rFonts w:ascii="Calibri" w:eastAsia="Times New Roman" w:hAnsi="Calibri" w:cs="Calibri"/>
          <w:lang w:eastAsia="pt-BR"/>
        </w:rPr>
        <w:t>Nas propostas de empresas enquadradas no Simples Nacional deverão constar a carga tributária, de acordo com a legislação em vigor.</w:t>
      </w:r>
    </w:p>
    <w:p w14:paraId="5A6B186E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8: Para a jornada de 44 horas e 36 horas semanais, existirá jornadas aos sábados? Haverá expediente nos feriados?</w:t>
      </w:r>
    </w:p>
    <w:p w14:paraId="59951A76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Resposta: </w:t>
      </w:r>
      <w:r w:rsidRPr="005E32FE">
        <w:rPr>
          <w:rFonts w:ascii="Calibri" w:eastAsia="Times New Roman" w:hAnsi="Calibri" w:cs="Calibri"/>
          <w:color w:val="000000"/>
          <w:lang w:eastAsia="pt-BR"/>
        </w:rPr>
        <w:t>Não, conforme edital.</w:t>
      </w:r>
    </w:p>
    <w:p w14:paraId="48250D4A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9: Os funcionários terão direito a adicional de periculosidade? Em caso positivo, quantos e quais postos?</w:t>
      </w:r>
    </w:p>
    <w:p w14:paraId="507BA35A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E32F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lastRenderedPageBreak/>
        <w:t>Resposta:</w:t>
      </w: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Em relação a periculosidade deverá ser analisado pelo Engenheiro ou Técnico de Segurança da Contratada se os funcionários terão direito ou não.</w:t>
      </w:r>
    </w:p>
    <w:p w14:paraId="73E03B6B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10: Os funcionários terão direito a adicional de insalubridade? Em caso positivo, quantos, quais postos e qual percentual?</w:t>
      </w:r>
    </w:p>
    <w:p w14:paraId="7C5472FA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Resposta:</w:t>
      </w: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Em relação a insalubridade deverá ser analisado pelo Engenheiro ou Técnico de Segurança da Contratada se os funcionários terão direito ou não.</w:t>
      </w:r>
    </w:p>
    <w:p w14:paraId="4ECBCB71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11: Existe transporte regular aos locais de trabalho? Em caso positivo quais linhas e respectivos valores de tarifa?</w:t>
      </w:r>
    </w:p>
    <w:p w14:paraId="7B489A2B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Resposta:</w:t>
      </w: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Sim. Linhas municipais, com tarifas de R$ 4.45 (quatro reais e quarenta e cinco centavos). </w:t>
      </w:r>
    </w:p>
    <w:p w14:paraId="2B4F67F2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12: Será necessário fornecer algum tipo de material ou equipamento? Em caso positivo, quais e qual quantidade?</w:t>
      </w:r>
    </w:p>
    <w:p w14:paraId="2053805D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5E32F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Resposta:</w:t>
      </w: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5E32FE">
        <w:rPr>
          <w:rFonts w:ascii="Calibri" w:eastAsia="Calibr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>Conforme previstos no item III. Insumos do modelo de planilha de custos e formação de preço, a licitante deverá fornecer todos os materiais necessários para o exercício de cada atividade contratada, para atendimento da legislação trabalhista.</w:t>
      </w:r>
    </w:p>
    <w:p w14:paraId="3E703445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Quanto ao fornecimento de equipamentos de infraestrutura necessária à execução dos serviços, tais como disponibilidade de computadores, telefones, linhas telefônicas e internet, estes são de responsabilidades do contratante.</w:t>
      </w:r>
    </w:p>
    <w:p w14:paraId="719215A7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13: O preposto terá figura apenas de acompanhamento contratual, sendo necessário comparecer, eventualmente, ao local de trabalho? O preposto poderá ser um dos profissionais que atenderá o escopo contratual?</w:t>
      </w:r>
    </w:p>
    <w:p w14:paraId="0C5598AA" w14:textId="77777777" w:rsidR="005E32FE" w:rsidRPr="005E32FE" w:rsidRDefault="005E32FE" w:rsidP="005E32FE">
      <w:p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5E32F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</w:t>
      </w: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: Sim. Desde que seja um supervisor da empresa para o acompanhamento e Coordenação da Prestação dos Serviços, no horário das 09:00 as 18:00hs, conforme previsto no edital.</w:t>
      </w:r>
    </w:p>
    <w:p w14:paraId="4ACE61F0" w14:textId="77777777" w:rsidR="005E32FE" w:rsidRPr="005E32FE" w:rsidRDefault="005E32FE" w:rsidP="005E32FE">
      <w:pPr>
        <w:suppressAutoHyphens w:val="0"/>
        <w:jc w:val="both"/>
        <w:rPr>
          <w:rFonts w:ascii="Calibri" w:eastAsia="Calibri" w:hAnsi="Calibri"/>
          <w:color w:val="FF0000"/>
          <w:kern w:val="2"/>
          <w:sz w:val="22"/>
          <w:szCs w:val="22"/>
          <w:lang w:eastAsia="en-US"/>
          <w14:ligatures w14:val="standardContextual"/>
        </w:rPr>
      </w:pPr>
    </w:p>
    <w:p w14:paraId="6A900628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14: Considerando a situação econômica atual do país, pergunta-se: os pagamentos são feitos em dia? Ou qual a média de atraso em dias/meses?</w:t>
      </w:r>
    </w:p>
    <w:p w14:paraId="324921CC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Resposta:</w:t>
      </w: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Sim, conforme previsto na minuta de contrato. </w:t>
      </w:r>
    </w:p>
    <w:p w14:paraId="3AA24CDA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15: É correto o entendimento que o upload da planilha de custos antes da sessão não é obrigatório, sendo necessário o envio apenas pela licitante vencedora?</w:t>
      </w:r>
    </w:p>
    <w:p w14:paraId="7F6B1471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Resposta:</w:t>
      </w:r>
      <w:r w:rsidRPr="005E32FE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Não, deverá ser apresentada por todos, conforme edital.</w:t>
      </w:r>
    </w:p>
    <w:p w14:paraId="49FC3DAB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16: Licitantes que cadastrarem preço acima do estimado serão desclassificados antes e/ou depois da fase de lances?</w:t>
      </w:r>
    </w:p>
    <w:p w14:paraId="6CD6A475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Resposta:</w:t>
      </w:r>
      <w:r w:rsidRPr="005E32FE">
        <w:rPr>
          <w:rFonts w:ascii="Calibri" w:eastAsia="Times New Roman" w:hAnsi="Calibri" w:cs="Calibri"/>
          <w:color w:val="000000"/>
          <w:lang w:eastAsia="pt-BR"/>
        </w:rPr>
        <w:t xml:space="preserve"> Antes da fase de lances, conforme edital.</w:t>
      </w:r>
    </w:p>
    <w:p w14:paraId="01700675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00000A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Questionamento 17: Os postos 36hs terão horário de almoço? Caso sim, qual será o valor do benefício?</w:t>
      </w:r>
    </w:p>
    <w:p w14:paraId="41B463FC" w14:textId="77777777" w:rsidR="005E32FE" w:rsidRPr="005E32FE" w:rsidRDefault="005E32FE" w:rsidP="005E32FE">
      <w:pPr>
        <w:suppressAutoHyphens w:val="0"/>
        <w:spacing w:after="159" w:line="220" w:lineRule="atLeast"/>
        <w:jc w:val="both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5E32FE">
        <w:rPr>
          <w:rFonts w:ascii="Calibri" w:eastAsia="Times New Roman" w:hAnsi="Calibri" w:cs="Calibri"/>
          <w:b/>
          <w:bCs/>
          <w:color w:val="000000"/>
          <w:lang w:eastAsia="pt-BR"/>
        </w:rPr>
        <w:t>Resposta:</w:t>
      </w:r>
      <w:r w:rsidRPr="005E32FE">
        <w:rPr>
          <w:rFonts w:ascii="Calibri" w:eastAsia="Times New Roman" w:hAnsi="Calibri" w:cs="Calibri"/>
          <w:color w:val="000000"/>
          <w:lang w:eastAsia="pt-BR"/>
        </w:rPr>
        <w:t xml:space="preserve"> Sim, conforme edital e legislação trabalhista em vigor.</w:t>
      </w:r>
    </w:p>
    <w:p w14:paraId="406C9E34" w14:textId="77777777" w:rsidR="005E32FE" w:rsidRPr="005E32FE" w:rsidRDefault="005E32FE" w:rsidP="005E32FE">
      <w:pPr>
        <w:suppressAutoHyphens w:val="0"/>
        <w:spacing w:after="160" w:line="259" w:lineRule="auto"/>
        <w:jc w:val="both"/>
        <w:rPr>
          <w:rFonts w:ascii="Calibri" w:eastAsia="Calibri" w:hAnsi="Calibri" w:cs="Calibri"/>
          <w:b/>
          <w:bCs/>
          <w:kern w:val="2"/>
          <w:lang w:eastAsia="en-US"/>
          <w14:ligatures w14:val="standardContextual"/>
        </w:rPr>
      </w:pPr>
    </w:p>
    <w:p w14:paraId="2E5D875B" w14:textId="77777777" w:rsidR="001367E7" w:rsidRPr="002D0BB9" w:rsidRDefault="001367E7" w:rsidP="005E32FE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2D0BB9" w:rsidRDefault="00F565F5" w:rsidP="005E32FE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2D0BB9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2D0BB9" w:rsidRDefault="00F565F5" w:rsidP="005E32FE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AD11280" w14:textId="2C0952E6" w:rsidR="00A33B65" w:rsidRPr="002D0BB9" w:rsidRDefault="00525A69" w:rsidP="005E32FE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b/>
        </w:rPr>
        <w:t>Secretaria Municipal de A</w:t>
      </w:r>
      <w:r w:rsidR="002D0BB9">
        <w:rPr>
          <w:rFonts w:asciiTheme="minorHAnsi" w:hAnsiTheme="minorHAnsi" w:cstheme="minorHAnsi"/>
          <w:b/>
        </w:rPr>
        <w:t>dministração</w:t>
      </w:r>
      <w:r w:rsidR="00A33B65" w:rsidRPr="002D0BB9">
        <w:rPr>
          <w:rFonts w:asciiTheme="minorHAnsi" w:hAnsiTheme="minorHAnsi" w:cstheme="minorHAnsi"/>
          <w:lang w:eastAsia="pt-BR"/>
        </w:rPr>
        <w:tab/>
      </w:r>
    </w:p>
    <w:sectPr w:rsidR="00A33B65" w:rsidRPr="002D0BB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35BFA876" w14:textId="3A8BA686" w:rsidR="00AA2955" w:rsidRDefault="00874D2C" w:rsidP="002D0BB9">
    <w:pPr>
      <w:pStyle w:val="Cabealho"/>
      <w:jc w:val="center"/>
      <w:rPr>
        <w:rFonts w:asciiTheme="minorHAnsi" w:hAnsiTheme="minorHAnsi" w:cstheme="minorHAnsi"/>
        <w:b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825">
      <w:rPr>
        <w:b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C5573"/>
    <w:multiLevelType w:val="multilevel"/>
    <w:tmpl w:val="C21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3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6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7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8"/>
  </w:num>
  <w:num w:numId="23" w16cid:durableId="318075074">
    <w:abstractNumId w:val="29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5"/>
  </w:num>
  <w:num w:numId="29" w16cid:durableId="2069526128">
    <w:abstractNumId w:val="10"/>
  </w:num>
  <w:num w:numId="30" w16cid:durableId="1406297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1DFE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85067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0BB9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2333"/>
    <w:rsid w:val="00553825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32FE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A51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11BD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1ED5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43A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2023-11-17T16:21:00Z</cp:lastPrinted>
  <dcterms:created xsi:type="dcterms:W3CDTF">2023-11-21T14:02:00Z</dcterms:created>
  <dcterms:modified xsi:type="dcterms:W3CDTF">2023-11-21T14:02:00Z</dcterms:modified>
</cp:coreProperties>
</file>